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20" w:rsidRDefault="001E1F20" w:rsidP="001E1F2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1E1F20" w:rsidRDefault="001E1F20" w:rsidP="001E1F2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МАДОУ</w:t>
      </w:r>
    </w:p>
    <w:p w:rsidR="001E1F20" w:rsidRDefault="001E1F20" w:rsidP="001E1F2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ольцы»</w:t>
      </w:r>
    </w:p>
    <w:p w:rsidR="001E1F20" w:rsidRPr="001E1F20" w:rsidRDefault="001E1F20" w:rsidP="001E1F2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Ефимова</w:t>
      </w:r>
    </w:p>
    <w:p w:rsidR="001E1F20" w:rsidRDefault="001E1F20" w:rsidP="001E1F2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1F20" w:rsidRDefault="001E1F20" w:rsidP="001E1F2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1F20" w:rsidRDefault="001E1F20" w:rsidP="001E1F2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1F20" w:rsidRDefault="001E1F20" w:rsidP="001E1F2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1F20" w:rsidRDefault="001E1F20" w:rsidP="001E1F2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1F20" w:rsidRDefault="001E1F20" w:rsidP="001E1F2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1F20" w:rsidRDefault="001E1F20" w:rsidP="001E1F2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1F20" w:rsidRPr="001E1F20" w:rsidRDefault="001E1F20" w:rsidP="001E1F2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E1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1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1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1E1F20">
        <w:rPr>
          <w:lang w:val="ru-RU"/>
        </w:rPr>
        <w:br/>
      </w:r>
      <w:r w:rsidRPr="001E1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 w:rsidRPr="001E1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E1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отчисления</w:t>
      </w:r>
      <w:r w:rsidRPr="001E1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1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1E1F20" w:rsidRPr="001E1F20" w:rsidRDefault="001E1F20" w:rsidP="001E1F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E1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E1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1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Настоящий Порядок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 перевода, отчисления воспитанников (далее —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порядок) разработаны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программам,  соответствующих уровня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28.12.2015 №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1527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Муниципального автономного дошкольного образовательного учреждения «Детский сад №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25 г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ольцы»» (далее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процедуре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отчисления воспитанников детского сада, обучающихся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дошкольного образования или получающих услуги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Перевод воспитанников из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К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переводу воспитанников детского сада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относятся:</w:t>
      </w:r>
    </w:p>
    <w:p w:rsidR="001E1F20" w:rsidRPr="001E1F20" w:rsidRDefault="001E1F20" w:rsidP="001E1F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воспитанника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группы детского сада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группу детского сада такой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направленности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реализацией образовательной программы дошкольного образования той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направленности;</w:t>
      </w:r>
      <w:proofErr w:type="gramEnd"/>
    </w:p>
    <w:p w:rsidR="001E1F20" w:rsidRPr="001E1F20" w:rsidRDefault="001E1F20" w:rsidP="001E1F2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группу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Перевод воспитанника детского сада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образования возможен:</w:t>
      </w:r>
    </w:p>
    <w:p w:rsidR="001E1F20" w:rsidRPr="001E1F20" w:rsidRDefault="001E1F20" w:rsidP="001E1F2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1E1F20" w:rsidRPr="001E1F20" w:rsidRDefault="001E1F20" w:rsidP="001E1F2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E1F20">
        <w:rPr>
          <w:rFonts w:ascii="Times New Roman" w:hAnsi="Times New Roman" w:cs="Times New Roman"/>
          <w:color w:val="000000"/>
          <w:sz w:val="24"/>
          <w:szCs w:val="24"/>
        </w:rPr>
        <w:t>инициативе</w:t>
      </w:r>
      <w:proofErr w:type="spellEnd"/>
      <w:r w:rsidRPr="001E1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F20">
        <w:rPr>
          <w:rFonts w:ascii="Times New Roman" w:hAnsi="Times New Roman" w:cs="Times New Roman"/>
          <w:color w:val="000000"/>
          <w:sz w:val="24"/>
          <w:szCs w:val="24"/>
        </w:rPr>
        <w:t>детского</w:t>
      </w:r>
      <w:proofErr w:type="spellEnd"/>
      <w:r w:rsidRPr="001E1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F20">
        <w:rPr>
          <w:rFonts w:ascii="Times New Roman" w:hAnsi="Times New Roman" w:cs="Times New Roman"/>
          <w:color w:val="000000"/>
          <w:sz w:val="24"/>
          <w:szCs w:val="24"/>
        </w:rPr>
        <w:t>сада</w:t>
      </w:r>
      <w:proofErr w:type="spellEnd"/>
      <w:r w:rsidRPr="001E1F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Перевод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возможен при наличии свободных ме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уппе,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2.3.1. Перевод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номер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номер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уппе,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 предусмотренном пунктом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детского сада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группу.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уппе,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детском саду правилами делопроизводства. Копия уведомления 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условий получения образования хранится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 момент до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 приказа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2.3.6. Отзыв заявления оформляется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переводе проставляется 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отметка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хранится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2.3.7. 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перевода воспитанника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день.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единому мнению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перевода воспитанника. Уведомление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2.3.8. Если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уведомлении, родители (законные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 воспитанника приняли решение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переводе,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переводе делается 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Издание приказа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 настоящего порядка.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2.3.9. 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переводу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Отметка 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даты принятия решения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фиксируется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соответствующую отметку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Перевод воспитанника (воспитанников)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детского сада возможен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случаях: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изменения количества групп, реализующих образовательную программу одинакового уровня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летний период;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изменения количества групп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Перевод воспитанника (воспитанников) детского сада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 условий получения образования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детского сада оформляется приказом.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пожелания родителей (законных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воспитанника (воспитанников)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обеспечения требований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законодательства к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возможностей детского сада.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такой перевод не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 Решение детского сада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четырнадцать календарных дней до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 приказа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 При переводе более двадцати воспитанников детского сада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детского сада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Издание приказа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 случае осуществляется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мнения совета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Перевод воспитанника из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группы одной направленности в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другой направленности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Перевод воспитанника, обучающегося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другой направленности возможен только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при наличии свободных ме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уппе,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Перевод воспитанников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Перевод воспитанника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осуществляется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заявления родителя (законного представителя) воспитанника.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номер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номер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воспитанника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возможностями здоровья прилагаются рекомендации </w:t>
      </w:r>
      <w:proofErr w:type="spell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3.3.1. Заявление родителя (законного представителя)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регистрируется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уппе,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3.3.2. При принятии решения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представителя)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заключает с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3.3.3.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другой направленности.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права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3.3.4.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уппе,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воспитанника, обучающегося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другой направленности хранится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3.3.5. Заявление родителя (законного представителя) воспитанника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переводом воспитанника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другой направленности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 момент до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 приказа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3.3.6. Отзыв заявления, приостановление процедуры перевода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другой направленности, 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отказ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3.3.7. Издание приказа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Перевод воспитанника из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группы,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реализующей образовательную программу,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группу без реализации образовательной программы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Перевод воспитанника, обучающегося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возможен:</w:t>
      </w:r>
    </w:p>
    <w:p w:rsidR="001E1F20" w:rsidRPr="001E1F20" w:rsidRDefault="001E1F20" w:rsidP="001E1F2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1E1F20" w:rsidRPr="001E1F20" w:rsidRDefault="001E1F20" w:rsidP="001E1F2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E1F20">
        <w:rPr>
          <w:rFonts w:ascii="Times New Roman" w:hAnsi="Times New Roman" w:cs="Times New Roman"/>
          <w:color w:val="000000"/>
          <w:sz w:val="24"/>
          <w:szCs w:val="24"/>
        </w:rPr>
        <w:t>инициативе</w:t>
      </w:r>
      <w:proofErr w:type="spellEnd"/>
      <w:r w:rsidRPr="001E1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F20">
        <w:rPr>
          <w:rFonts w:ascii="Times New Roman" w:hAnsi="Times New Roman" w:cs="Times New Roman"/>
          <w:color w:val="000000"/>
          <w:sz w:val="24"/>
          <w:szCs w:val="24"/>
        </w:rPr>
        <w:t>детского</w:t>
      </w:r>
      <w:proofErr w:type="spellEnd"/>
      <w:r w:rsidRPr="001E1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F20">
        <w:rPr>
          <w:rFonts w:ascii="Times New Roman" w:hAnsi="Times New Roman" w:cs="Times New Roman"/>
          <w:color w:val="000000"/>
          <w:sz w:val="24"/>
          <w:szCs w:val="24"/>
        </w:rPr>
        <w:t>сада</w:t>
      </w:r>
      <w:proofErr w:type="spellEnd"/>
      <w:r w:rsidRPr="001E1F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Перевод воспитанника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представителя) возможен при наличии свободных ме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уппе,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4.2.1. Перевод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номер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договором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номер группы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 которую заявлен перевод.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4.2.2. Заявление родителя (законного представителя)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уппе,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4.2.3. При принятии решения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представителя)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заключает с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4.2.4.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права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4.2.5.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уппе,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 хранится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4.2.6. 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воспитанника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 момент до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 приказа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переводе.</w:t>
      </w:r>
      <w:proofErr w:type="gramEnd"/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4.2.7. Отзыв заявления, приостановление процедуры перевода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программы, 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отказ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4.2.8. Издание приказа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4.2.4 настоящего порядка.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воспитанника (воспитанников) из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детского сада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воспитанника (воспитанников)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 когда обучение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 завершено, 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продолжают оказываться детским садом,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летний период.</w:t>
      </w:r>
      <w:proofErr w:type="gramEnd"/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4.3.1. Инициатива детского сада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(воспитанников)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не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четырнадцать дней до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завершения обучения.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4.3.2. Согласие родителя (законного представителя) каждого воспитанника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оформляется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заявления.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договоре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срок оказания услуг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за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воспитанниками совпадает со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сроком реализации образовательной программы,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заключает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родителем (законным представителем) воспитанника соответствующее дополнительное 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соглашение к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  <w:proofErr w:type="gramEnd"/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4.3.3.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права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 изменяются.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Перевод воспитанника в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Перевод воспитанника (воспитанников)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1E1F20" w:rsidRPr="001E1F20" w:rsidRDefault="001E1F20" w:rsidP="001E1F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:rsidR="001E1F20" w:rsidRPr="001E1F20" w:rsidRDefault="001E1F20" w:rsidP="001E1F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:rsidR="001E1F20" w:rsidRPr="001E1F20" w:rsidRDefault="001E1F20" w:rsidP="001E1F2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Заведующий детским садом издает приказ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порядке перевода 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отчисления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Письменные уведомления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номере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дате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хранятся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вместе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личными делами воспитанников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Отчисление из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детского сада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Прекращение образовательных отношений (отчисление воспитанников) возможно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досрочно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При прекращении образовательных отношений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Досрочное прекращение образовательных отношений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(законного представителя) воспитанника осуществляется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номер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договором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дата отчисления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7.3.1. Заявление родителя (законного представителя)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6.3.2. Заведующий детским садом издает приказ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течение трех рабочих дней 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заявления, но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даты отчисления, указанной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заявлении.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указывается дата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 отчисления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расторгается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изданного приказа 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отчисления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6.3.3. Заявление родителя (законного представителя) воспитанника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 момент до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отчисления, указанной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6.3.4. Отзыв заявления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оформляется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воспитанника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регистрируется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проставляется отметка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отчисление хранится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6.3.5. 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прекращения образовательных отношений, заведующий детским садом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вправе приостановить процедуру отчисления до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день.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единому мнению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отчисления воспитанника. Уведомление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6.3.6. Если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уведомлении, родители (законные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 воспитанника приняли решение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отчислении,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отчислении делается 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отчисление воспитанника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новой даты отчисления, 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даты, подписи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Издание приказа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6.3.2 настоящего порядка.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6.3.7. Если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уведомлении, родители (законные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 воспитанника не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его отчисления,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уведомления хранится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1E1F20" w:rsidRPr="001E1F20" w:rsidRDefault="001E1F20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Права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</w:t>
      </w:r>
      <w:r w:rsidRPr="001E1F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и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детского сада, прекращаются </w:t>
      </w:r>
      <w:proofErr w:type="gramStart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E1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1E1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отчисления.</w:t>
      </w:r>
    </w:p>
    <w:p w:rsidR="00B27B69" w:rsidRPr="001E1F20" w:rsidRDefault="00B27B69" w:rsidP="001E1F2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27B69" w:rsidRPr="001E1F20" w:rsidSect="00493E1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16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44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E6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47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B2A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F20"/>
    <w:rsid w:val="001E1F20"/>
    <w:rsid w:val="00B2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2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4418</Words>
  <Characters>25188</Characters>
  <Application>Microsoft Office Word</Application>
  <DocSecurity>0</DocSecurity>
  <Lines>209</Lines>
  <Paragraphs>59</Paragraphs>
  <ScaleCrop>false</ScaleCrop>
  <Company>SPecialiST RePack</Company>
  <LinksUpToDate>false</LinksUpToDate>
  <CharactersWithSpaces>29547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2022-06-08T10:05:00Z</dcterms:created>
  <dcterms:modified xsi:type="dcterms:W3CDTF">2022-06-08T10:10:00Z</dcterms:modified>
</cp:coreProperties>
</file>