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8" w:rsidRPr="004E3EB0" w:rsidRDefault="00200858" w:rsidP="0020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B0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200858" w:rsidRDefault="00200858" w:rsidP="0020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E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формированию </w:t>
      </w:r>
      <w:r w:rsidRPr="004E3EB0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МАДОУ « Детский сад №25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ольцы»</w:t>
      </w:r>
    </w:p>
    <w:p w:rsidR="00200858" w:rsidRDefault="00200858" w:rsidP="0020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200858" w:rsidRPr="004E3EB0" w:rsidRDefault="00200858" w:rsidP="00200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39" w:type="dxa"/>
        <w:tblInd w:w="-318" w:type="dxa"/>
        <w:tblLayout w:type="fixed"/>
        <w:tblLook w:val="04A0"/>
      </w:tblPr>
      <w:tblGrid>
        <w:gridCol w:w="1419"/>
        <w:gridCol w:w="1984"/>
        <w:gridCol w:w="6237"/>
        <w:gridCol w:w="5954"/>
        <w:gridCol w:w="345"/>
      </w:tblGrid>
      <w:tr w:rsidR="00200858" w:rsidRPr="004E3EB0" w:rsidTr="00200858">
        <w:trPr>
          <w:gridAfter w:val="1"/>
          <w:wAfter w:w="345" w:type="dxa"/>
          <w:trHeight w:val="730"/>
        </w:trPr>
        <w:tc>
          <w:tcPr>
            <w:tcW w:w="1419" w:type="dxa"/>
          </w:tcPr>
          <w:p w:rsidR="00200858" w:rsidRPr="004E3EB0" w:rsidRDefault="00200858" w:rsidP="00C4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200858" w:rsidRPr="004E3EB0" w:rsidRDefault="00200858" w:rsidP="00C4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6237" w:type="dxa"/>
          </w:tcPr>
          <w:p w:rsidR="00200858" w:rsidRPr="004E3EB0" w:rsidRDefault="00200858" w:rsidP="00C4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 и форма проведения</w:t>
            </w:r>
          </w:p>
          <w:p w:rsidR="00200858" w:rsidRPr="004E3EB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Pr="004E3EB0" w:rsidRDefault="00200858" w:rsidP="00C47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00858" w:rsidRPr="004E3EB0" w:rsidTr="00200858">
        <w:trPr>
          <w:gridAfter w:val="2"/>
          <w:wAfter w:w="6299" w:type="dxa"/>
        </w:trPr>
        <w:tc>
          <w:tcPr>
            <w:tcW w:w="9640" w:type="dxa"/>
            <w:gridSpan w:val="3"/>
            <w:tcBorders>
              <w:right w:val="nil"/>
            </w:tcBorders>
          </w:tcPr>
          <w:p w:rsidR="00200858" w:rsidRPr="009F2663" w:rsidRDefault="00200858" w:rsidP="00C47D8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№1 «</w:t>
            </w:r>
            <w:r w:rsidRPr="009F26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 как результат труда людей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00858" w:rsidRPr="004E3EB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4E3EB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EB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00858" w:rsidRPr="004E3EB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Труд – основа жизни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«Мои домашние обязанности»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едвижка «Наша семья трудится»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ематический стенд о труде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B63">
              <w:rPr>
                <w:rFonts w:ascii="Times New Roman" w:hAnsi="Times New Roman" w:cs="Times New Roman"/>
                <w:sz w:val="28"/>
                <w:szCs w:val="28"/>
              </w:rPr>
              <w:t>Обсуждение сказки К.Д. Ушинского «Два плуга»</w:t>
            </w:r>
          </w:p>
          <w:p w:rsidR="00200858" w:rsidRPr="00CE6DC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6DC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CE6DC0">
              <w:rPr>
                <w:rFonts w:ascii="Times New Roman" w:hAnsi="Times New Roman" w:cs="Times New Roman"/>
                <w:sz w:val="28"/>
                <w:szCs w:val="28"/>
              </w:rPr>
              <w:t xml:space="preserve"> «Какие ошибки допустил художник?»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понятием, что т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рудиться означает что-то делать, созидать для себя, на благо своей семьи, близких людей,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рузей, домашних питомцев и пр.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представление, что л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 xml:space="preserve">юбой труд – это хорошо, сидеть без дела – это плохо. </w:t>
            </w:r>
          </w:p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видами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труда.</w:t>
            </w:r>
          </w:p>
        </w:tc>
      </w:tr>
      <w:tr w:rsidR="00200858" w:rsidRPr="00D06044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Работать и зарабатывать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задачки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гра «Вот так зараб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отали!»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«Профессии моих родителей»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 xml:space="preserve"> «Трудиться полезно и почетно»</w:t>
            </w:r>
          </w:p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р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 xml:space="preserve">аботать означает трудиться за вознаграждение. </w:t>
            </w:r>
          </w:p>
          <w:p w:rsidR="00200858" w:rsidRPr="00D0604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з</w:t>
            </w:r>
            <w:r w:rsidRPr="00D06044">
              <w:rPr>
                <w:rFonts w:ascii="Times New Roman" w:hAnsi="Times New Roman" w:cs="Times New Roman"/>
                <w:sz w:val="28"/>
                <w:szCs w:val="28"/>
              </w:rPr>
              <w:t>арабатывать</w:t>
            </w:r>
            <w:proofErr w:type="gramEnd"/>
            <w:r w:rsidRPr="00D06044">
              <w:rPr>
                <w:rFonts w:ascii="Times New Roman" w:hAnsi="Times New Roman" w:cs="Times New Roman"/>
                <w:sz w:val="28"/>
                <w:szCs w:val="28"/>
              </w:rPr>
              <w:t xml:space="preserve"> – получать вознаграждение за выполненную работу (также можно заработать наказание за провинность, проступок и т.п.).</w:t>
            </w:r>
          </w:p>
        </w:tc>
      </w:tr>
      <w:tr w:rsidR="00200858" w:rsidRPr="00F627ED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Все работы хороши, выбирай на вкус</w:t>
            </w:r>
          </w:p>
        </w:tc>
        <w:tc>
          <w:tcPr>
            <w:tcW w:w="6237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Pr="00E81C8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 xml:space="preserve">Игра: «Что создается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трудом»,</w:t>
            </w:r>
            <w:r w:rsidRPr="00CE68B9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E81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«Хлопните в ладоши, если это надо </w:t>
            </w:r>
            <w:proofErr w:type="gramStart"/>
            <w:r w:rsidRPr="00E81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</w:t>
            </w:r>
            <w:proofErr w:type="gramEnd"/>
            <w:r w:rsidRPr="00E81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… (</w:t>
            </w:r>
            <w:proofErr w:type="gramStart"/>
            <w:r w:rsidRPr="00E81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название</w:t>
            </w:r>
            <w:proofErr w:type="gramEnd"/>
            <w:r w:rsidRPr="00E81C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профессии)»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«Угадай профессию»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</w:t>
            </w: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важны, все профессии нужны»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Собирание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</w:p>
        </w:tc>
        <w:tc>
          <w:tcPr>
            <w:tcW w:w="5954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профессиями в контуре опережающей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профориентации дошкольников. Дать представления о продуктах труда: товары и услуги, что п</w:t>
            </w: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родукты труда используются человеком для себя или для продажи (товар).</w:t>
            </w:r>
          </w:p>
        </w:tc>
      </w:tr>
      <w:tr w:rsidR="00200858" w:rsidRPr="00F627ED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Творческое занятие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Pr="007B5B63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5B63">
              <w:rPr>
                <w:rFonts w:ascii="Times New Roman" w:hAnsi="Times New Roman" w:cs="Times New Roman"/>
                <w:sz w:val="28"/>
                <w:szCs w:val="28"/>
              </w:rPr>
              <w:t>росмотр альбомов, карточек по темам «Труд»,</w:t>
            </w:r>
          </w:p>
          <w:p w:rsidR="00200858" w:rsidRPr="007B5B6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исуем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будущая профессия»</w:t>
            </w:r>
          </w:p>
        </w:tc>
        <w:tc>
          <w:tcPr>
            <w:tcW w:w="5954" w:type="dxa"/>
          </w:tcPr>
          <w:p w:rsidR="00200858" w:rsidRPr="00F627E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</w:t>
            </w: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азбира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ться в том</w:t>
            </w:r>
            <w:r w:rsidRPr="00F627ED">
              <w:rPr>
                <w:rFonts w:ascii="Times New Roman" w:hAnsi="Times New Roman" w:cs="Times New Roman"/>
                <w:sz w:val="28"/>
                <w:szCs w:val="28"/>
              </w:rPr>
              <w:t>, что будет, если люди перестанут работать и трудиться</w:t>
            </w:r>
          </w:p>
        </w:tc>
      </w:tr>
      <w:tr w:rsidR="00200858" w:rsidRPr="00A1472D" w:rsidTr="00200858"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Мини-спектакль «В волшебном лесу»</w:t>
            </w:r>
          </w:p>
        </w:tc>
        <w:tc>
          <w:tcPr>
            <w:tcW w:w="6237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  <w:proofErr w:type="gramEnd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595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понятия: трудиться, работать и зарабатывать.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00858" w:rsidRPr="00A1472D" w:rsidRDefault="0020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58" w:rsidRPr="00F6237D" w:rsidTr="00200858"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7D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 «Почему взрослые работают?»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труде</w:t>
            </w:r>
          </w:p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Диагностика знаний и умений детей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  <w:p w:rsidR="00200858" w:rsidRPr="00F6237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237D">
              <w:rPr>
                <w:rFonts w:ascii="Times New Roman" w:hAnsi="Times New Roman" w:cs="Times New Roman"/>
                <w:sz w:val="28"/>
                <w:szCs w:val="28"/>
              </w:rPr>
              <w:t>азвивать представление о том, что труд является средством удовлетворения разнообразных потребностей человека и источником дохода.</w:t>
            </w:r>
          </w:p>
        </w:tc>
        <w:tc>
          <w:tcPr>
            <w:tcW w:w="345" w:type="dxa"/>
            <w:vMerge/>
            <w:tcBorders>
              <w:top w:val="nil"/>
              <w:right w:val="nil"/>
            </w:tcBorders>
            <w:shd w:val="clear" w:color="auto" w:fill="auto"/>
          </w:tcPr>
          <w:p w:rsidR="00200858" w:rsidRPr="00F6237D" w:rsidRDefault="0020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58" w:rsidRPr="00A1472D" w:rsidTr="004A3CD9">
        <w:tc>
          <w:tcPr>
            <w:tcW w:w="15594" w:type="dxa"/>
            <w:gridSpan w:val="4"/>
          </w:tcPr>
          <w:p w:rsidR="00200858" w:rsidRPr="00200858" w:rsidRDefault="002008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</w:t>
            </w:r>
            <w:r w:rsidRPr="00200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A147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«Что такое деньги, откуда они берутся и зачем они нужны?»</w:t>
            </w:r>
          </w:p>
        </w:tc>
        <w:tc>
          <w:tcPr>
            <w:tcW w:w="345" w:type="dxa"/>
            <w:vMerge/>
            <w:tcBorders>
              <w:top w:val="nil"/>
              <w:right w:val="nil"/>
            </w:tcBorders>
            <w:shd w:val="clear" w:color="auto" w:fill="auto"/>
          </w:tcPr>
          <w:p w:rsidR="00200858" w:rsidRPr="00A1472D" w:rsidRDefault="002008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0858" w:rsidRPr="00A1472D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Как придумали деньги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 </w:t>
            </w:r>
            <w:proofErr w:type="gramStart"/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D93E36">
              <w:rPr>
                <w:rFonts w:ascii="Times New Roman" w:hAnsi="Times New Roman" w:cs="Times New Roman"/>
                <w:sz w:val="28"/>
                <w:szCs w:val="28"/>
              </w:rPr>
              <w:t xml:space="preserve"> о деньгах»</w:t>
            </w:r>
          </w:p>
          <w:p w:rsidR="00200858" w:rsidRPr="00D93E3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Обсуждение сказки Б.В. Минина «Муравьи и старый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горшочек»</w:t>
            </w:r>
          </w:p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«Деньги моей страны»</w:t>
            </w:r>
          </w:p>
        </w:tc>
        <w:tc>
          <w:tcPr>
            <w:tcW w:w="595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понятие денег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– мера оценки труда (вознаграждение за проделанную работу), универсальное средство обмена (инструмент обмена товаров и услуг).</w:t>
            </w:r>
          </w:p>
        </w:tc>
      </w:tr>
      <w:tr w:rsidR="00200858" w:rsidRPr="00A1472D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Какие бывают деньги, как они выглядят и откуда берутся</w:t>
            </w:r>
          </w:p>
        </w:tc>
        <w:tc>
          <w:tcPr>
            <w:tcW w:w="6237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же производят деньги?»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гра «Нарисуем деньги для нашей группы»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придумываем деньги для группы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стенд «Какие </w:t>
            </w:r>
            <w:proofErr w:type="gramStart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proofErr w:type="gramEnd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были и </w:t>
            </w:r>
            <w:proofErr w:type="gramStart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какими</w:t>
            </w:r>
            <w:proofErr w:type="gramEnd"/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стали»</w:t>
            </w:r>
          </w:p>
          <w:p w:rsidR="00200858" w:rsidRPr="00E81C8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видами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денег (монеты, банкноты).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об изготовлении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денег: печать, чеканка.</w:t>
            </w:r>
          </w:p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858" w:rsidRPr="00E8653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Default="00200858" w:rsidP="00C47D8D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86530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«Путешествие в страну денег»</w:t>
            </w:r>
          </w:p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00858" w:rsidRPr="00A1472D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Интерактивное занятие </w:t>
            </w:r>
          </w:p>
          <w:p w:rsidR="00200858" w:rsidRPr="00D93E36" w:rsidRDefault="00200858" w:rsidP="00C47D8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</w:t>
            </w: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по мотивам сказки «Приключение</w:t>
            </w:r>
          </w:p>
          <w:p w:rsidR="00200858" w:rsidRPr="00E8653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Монетки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 Экономики</w:t>
            </w:r>
            <w:r w:rsidRPr="00D93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4" w:type="dxa"/>
          </w:tcPr>
          <w:p w:rsidR="00200858" w:rsidRPr="00E86530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финансовую грамотность, 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сбережения и трат для создания максимальных возможностей в своей жизни;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t>ормировать основы экономической культуры у детей-дошкольников</w:t>
            </w:r>
          </w:p>
        </w:tc>
      </w:tr>
      <w:tr w:rsidR="00200858" w:rsidRPr="00717B43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Как деньги попадают к нам в дом. Трудовая денежка всегда крепка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55F">
              <w:rPr>
                <w:rFonts w:ascii="Times New Roman" w:hAnsi="Times New Roman" w:cs="Times New Roman"/>
                <w:sz w:val="28"/>
                <w:szCs w:val="28"/>
              </w:rPr>
              <w:t>Беседа «Откуда берутся деньги и на что тратятся?»</w:t>
            </w:r>
          </w:p>
          <w:p w:rsidR="00200858" w:rsidRPr="00883A56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Ситуационно-ролевая игра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«Доходы и расходы, которые семья планирует в будущем, составляют семейный бюджет»</w:t>
            </w:r>
          </w:p>
          <w:p w:rsidR="00200858" w:rsidRPr="00F6237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потопаешь, так и полопаешь»,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37D">
              <w:rPr>
                <w:rFonts w:ascii="Times New Roman" w:hAnsi="Times New Roman" w:cs="Times New Roman"/>
                <w:sz w:val="28"/>
                <w:szCs w:val="28"/>
              </w:rPr>
              <w:t>«Какие бывают доходы»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«Трудовые деньги»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«Отец и сын»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доходах.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о том, что в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ознаграждение за честный труд, заработная плата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пенсия дедушек и бабушек. Учить считать</w:t>
            </w: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 xml:space="preserve"> деньги в своем кармане, а не в чужом.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717B43">
              <w:rPr>
                <w:rFonts w:ascii="Times New Roman" w:hAnsi="Times New Roman" w:cs="Times New Roman"/>
                <w:sz w:val="28"/>
                <w:szCs w:val="28"/>
              </w:rPr>
              <w:t>знакомить с понятиями: доходы, виды доходов, заработная плата, пенсия, стипендия.</w:t>
            </w:r>
          </w:p>
        </w:tc>
      </w:tr>
      <w:tr w:rsidR="00200858" w:rsidRPr="00F6237D" w:rsidTr="00200858">
        <w:trPr>
          <w:gridAfter w:val="1"/>
          <w:wAfter w:w="345" w:type="dxa"/>
          <w:trHeight w:val="1574"/>
        </w:trPr>
        <w:tc>
          <w:tcPr>
            <w:tcW w:w="1419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Откуда берутся деньги и зачем они нужны?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Pr="00883A56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Беседа «История денег в России»</w:t>
            </w:r>
          </w:p>
          <w:p w:rsidR="00200858" w:rsidRPr="0043424A" w:rsidRDefault="00200858" w:rsidP="00C47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24A">
              <w:rPr>
                <w:rFonts w:ascii="Times New Roman" w:hAnsi="Times New Roman" w:cs="Times New Roman"/>
                <w:sz w:val="28"/>
                <w:szCs w:val="28"/>
              </w:rPr>
              <w:t>Игра «Овощи-фрукты»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81C83">
              <w:rPr>
                <w:rFonts w:ascii="Times New Roman" w:hAnsi="Times New Roman" w:cs="Times New Roman"/>
                <w:sz w:val="28"/>
                <w:szCs w:val="28"/>
              </w:rPr>
              <w:t>«Школа банкиров»</w:t>
            </w:r>
          </w:p>
          <w:p w:rsidR="00200858" w:rsidRPr="00F6237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7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«Мини-банк»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09CA">
              <w:rPr>
                <w:rFonts w:ascii="Times New Roman" w:hAnsi="Times New Roman" w:cs="Times New Roman"/>
                <w:sz w:val="28"/>
                <w:szCs w:val="28"/>
              </w:rPr>
              <w:t>ктивизировать словарь словами банк, банкир, купюра, расходный и приходный ордер</w:t>
            </w:r>
          </w:p>
          <w:p w:rsidR="00200858" w:rsidRPr="00F6237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237D">
              <w:rPr>
                <w:rFonts w:ascii="Times New Roman" w:hAnsi="Times New Roman" w:cs="Times New Roman"/>
                <w:sz w:val="28"/>
                <w:szCs w:val="28"/>
              </w:rPr>
              <w:t>оказать принципы финансового планирования, донести принцип «сначала зарабатываем – потом тратим».</w:t>
            </w:r>
          </w:p>
        </w:tc>
      </w:tr>
      <w:tr w:rsidR="00200858" w:rsidRPr="00A1472D" w:rsidTr="00200858">
        <w:trPr>
          <w:gridAfter w:val="1"/>
          <w:wAfter w:w="345" w:type="dxa"/>
          <w:trHeight w:val="1087"/>
        </w:trPr>
        <w:tc>
          <w:tcPr>
            <w:tcW w:w="1419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883A56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Сюжетно-ролев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игра «Банк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и умений детей 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Pr="00A1472D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2D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материала.</w:t>
            </w:r>
          </w:p>
        </w:tc>
      </w:tr>
      <w:tr w:rsidR="00200858" w:rsidRPr="00FE7890" w:rsidTr="00200858">
        <w:trPr>
          <w:gridAfter w:val="1"/>
          <w:wAfter w:w="345" w:type="dxa"/>
          <w:trHeight w:val="370"/>
        </w:trPr>
        <w:tc>
          <w:tcPr>
            <w:tcW w:w="15594" w:type="dxa"/>
            <w:gridSpan w:val="4"/>
          </w:tcPr>
          <w:p w:rsidR="00200858" w:rsidRPr="00200858" w:rsidRDefault="0020085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0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  <w:r w:rsidRPr="00FE78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«Покупаем, продаем и обмениваем»</w:t>
            </w:r>
            <w:r w:rsidRPr="002008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Потребности и желания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Исследование: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необходимо человеку для жизни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«Натуральный обмен»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гра «Выбир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важное»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задачки «Выбор подарка»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«Про</w:t>
            </w:r>
            <w:proofErr w:type="gramEnd"/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капризного Артема», обсуждение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понятиями: д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омашнее хозяйство, главные потребности человека, желания и капризы. 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соотносить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потребности, желания и 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возможности. </w:t>
            </w:r>
          </w:p>
        </w:tc>
      </w:tr>
      <w:tr w:rsidR="00200858" w:rsidRPr="00E8653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</w:tcPr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B43">
              <w:rPr>
                <w:rFonts w:ascii="Times New Roman" w:hAnsi="Times New Roman" w:cs="Times New Roman"/>
                <w:sz w:val="28"/>
                <w:szCs w:val="28"/>
              </w:rPr>
              <w:t>Удачная покупка</w:t>
            </w:r>
          </w:p>
        </w:tc>
        <w:tc>
          <w:tcPr>
            <w:tcW w:w="6237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B43">
              <w:rPr>
                <w:rFonts w:ascii="Times New Roman" w:hAnsi="Times New Roman" w:cs="Times New Roman"/>
                <w:sz w:val="28"/>
                <w:szCs w:val="28"/>
              </w:rPr>
              <w:t>Станционная игра «Удачная покупка»</w:t>
            </w:r>
          </w:p>
        </w:tc>
        <w:tc>
          <w:tcPr>
            <w:tcW w:w="5954" w:type="dxa"/>
          </w:tcPr>
          <w:p w:rsidR="00200858" w:rsidRPr="00E8653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t xml:space="preserve">акрепить понятия: труд, профессии, экономия, товар, услуга, семейный бюджет;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6530">
              <w:rPr>
                <w:rFonts w:ascii="Times New Roman" w:hAnsi="Times New Roman" w:cs="Times New Roman"/>
                <w:sz w:val="28"/>
                <w:szCs w:val="28"/>
              </w:rPr>
              <w:t>одействовать повышению уровня мотивации к получению знаний в области финансовой грамотности через игровые средства обучения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Где покупают и продают разные товары? </w:t>
            </w:r>
          </w:p>
        </w:tc>
        <w:tc>
          <w:tcPr>
            <w:tcW w:w="6237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Игра «Где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купить?», обсуждение Т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ематический стенд, папка-передвижка «Мы идем за покупками»</w:t>
            </w:r>
          </w:p>
        </w:tc>
        <w:tc>
          <w:tcPr>
            <w:tcW w:w="595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торговыми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: магазины, киоски, ларьки, базары, рынки, ярмарки.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Наша мастерская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Творческо-трудовая деятельность</w:t>
            </w:r>
          </w:p>
        </w:tc>
        <w:tc>
          <w:tcPr>
            <w:tcW w:w="595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изготавливать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товары для ярмарки: рисуем, клеим, вырезаем, лепим и пр.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Стоимость и цена товара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Pr="00187DB4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«Сколько это стоит?», </w:t>
            </w:r>
            <w:r w:rsidRPr="0043424A">
              <w:rPr>
                <w:rFonts w:ascii="Times New Roman" w:hAnsi="Times New Roman" w:cs="Times New Roman"/>
                <w:sz w:val="28"/>
                <w:szCs w:val="28"/>
              </w:rPr>
              <w:t>«Не ошибись»</w:t>
            </w:r>
            <w:r w:rsidRPr="00187DB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187DB4">
              <w:rPr>
                <w:rFonts w:ascii="Times New Roman" w:hAnsi="Times New Roman" w:cs="Times New Roman"/>
                <w:bCs/>
                <w:sz w:val="28"/>
                <w:szCs w:val="28"/>
              </w:rPr>
              <w:t>«Сдача»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еседа «Как складывается стоимость 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ра», 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200858" w:rsidRPr="00FE7890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Обсуждение сказки Г.Х. Андерсена «Новое платье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короля»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разбирать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цепочку това</w:t>
            </w:r>
            <w:proofErr w:type="gramStart"/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стоимость-цена. 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товара (сделанных поделок: затраченные материалы,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 время и наш труд) и формировать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цену.</w:t>
            </w:r>
          </w:p>
        </w:tc>
      </w:tr>
      <w:tr w:rsidR="00200858" w:rsidRPr="00717B43" w:rsidTr="00B4705D">
        <w:trPr>
          <w:gridAfter w:val="1"/>
          <w:wAfter w:w="345" w:type="dxa"/>
          <w:trHeight w:val="5474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НОД «Реклама вокруг нас: хорошо или плохо?»</w:t>
            </w:r>
          </w:p>
          <w:p w:rsidR="00200858" w:rsidRP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«Пиццерия для всей семьи»</w:t>
            </w:r>
          </w:p>
        </w:tc>
        <w:tc>
          <w:tcPr>
            <w:tcW w:w="6237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Рекламируем собственные поделки, книжки для чтения в группе, игрушки для мини-спектаклей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B43">
              <w:rPr>
                <w:rFonts w:ascii="Times New Roman" w:hAnsi="Times New Roman" w:cs="Times New Roman"/>
                <w:sz w:val="28"/>
                <w:szCs w:val="28"/>
              </w:rPr>
              <w:t>Командная игра «Рекламный бизнес»</w:t>
            </w:r>
          </w:p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и умений детей 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отношение к рекламе, используя наблюдения, рассказы детей, организуя продуктивную деятельность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7B43">
              <w:rPr>
                <w:rFonts w:ascii="Times New Roman" w:hAnsi="Times New Roman" w:cs="Times New Roman"/>
                <w:sz w:val="28"/>
                <w:szCs w:val="28"/>
              </w:rPr>
              <w:t>ать представление для чего нужна реклама, о ее назначении</w:t>
            </w:r>
          </w:p>
          <w:p w:rsidR="00200858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ыработать у детей бережное и уважительное отношение к труду;</w:t>
            </w:r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акрепить знания о профессиях;</w:t>
            </w:r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апомнить детям о рациональности совершения покупок;</w:t>
            </w:r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 xml:space="preserve">пособствовать формированию навыков </w:t>
            </w:r>
            <w:proofErr w:type="spellStart"/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самопрезентации</w:t>
            </w:r>
            <w:proofErr w:type="spellEnd"/>
            <w:r w:rsidRPr="00883A56">
              <w:rPr>
                <w:rFonts w:ascii="Times New Roman" w:hAnsi="Times New Roman" w:cs="Times New Roman"/>
                <w:sz w:val="28"/>
                <w:szCs w:val="28"/>
              </w:rPr>
              <w:t xml:space="preserve">, рекламирования </w:t>
            </w:r>
            <w:proofErr w:type="gramStart"/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200858" w:rsidRPr="00883A56" w:rsidRDefault="00200858" w:rsidP="00C47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роследить воздействие рекламы;</w:t>
            </w:r>
          </w:p>
          <w:p w:rsidR="00200858" w:rsidRPr="00717B43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83A56">
              <w:rPr>
                <w:rFonts w:ascii="Times New Roman" w:hAnsi="Times New Roman" w:cs="Times New Roman"/>
                <w:sz w:val="28"/>
                <w:szCs w:val="28"/>
              </w:rPr>
              <w:t>азвить у детей интерес к сюжетно-ролевым играм.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Выгодно – невыгодно</w:t>
            </w:r>
          </w:p>
          <w:p w:rsidR="00200858" w:rsidRPr="001C2E42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858" w:rsidRPr="001C2E42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гра «Выбираем: </w:t>
            </w:r>
            <w:proofErr w:type="gramStart"/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го-дешево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выгодно-невыгодно»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рекламе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«Как старик корову продавал»</w:t>
            </w: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может реклама» – обсуждение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волшебными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для покупателя и продавца, обмен, подарок, реклама.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Русская ярмарка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гра- праздник «Русская ярмарка»: покупаем и продаем свои поделки, торгуемся, обмениваемся, 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торговые соглашения, веселимся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«Этой ярмарки краски»</w:t>
            </w:r>
          </w:p>
        </w:tc>
        <w:tc>
          <w:tcPr>
            <w:tcW w:w="5954" w:type="dxa"/>
          </w:tcPr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ярмаркой и ее атрибутами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: шуты и скоморохи, зазывалы, конкурсы и балаганы, шарманка, Петрушка, купцы, 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ремесленники, торговцы, торговые соглашения. </w:t>
            </w:r>
            <w:proofErr w:type="gramEnd"/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 деньги нашей группы, придуманные ранее.</w:t>
            </w:r>
          </w:p>
        </w:tc>
      </w:tr>
      <w:tr w:rsidR="00200858" w:rsidRPr="00FE7890" w:rsidTr="00200858">
        <w:trPr>
          <w:gridAfter w:val="1"/>
          <w:wAfter w:w="345" w:type="dxa"/>
        </w:trPr>
        <w:tc>
          <w:tcPr>
            <w:tcW w:w="1419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</w:t>
            </w: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«Торговый Центр»</w:t>
            </w:r>
          </w:p>
        </w:tc>
        <w:tc>
          <w:tcPr>
            <w:tcW w:w="6237" w:type="dxa"/>
          </w:tcPr>
          <w:p w:rsidR="00200858" w:rsidRPr="000F6F42" w:rsidRDefault="00200858" w:rsidP="00C47D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0858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и умений детей </w:t>
            </w:r>
          </w:p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>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в рамках «Финансовой недели»</w:t>
            </w:r>
          </w:p>
        </w:tc>
        <w:tc>
          <w:tcPr>
            <w:tcW w:w="5954" w:type="dxa"/>
          </w:tcPr>
          <w:p w:rsidR="00200858" w:rsidRPr="00FE7890" w:rsidRDefault="00200858" w:rsidP="00C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89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материала. </w:t>
            </w:r>
          </w:p>
        </w:tc>
      </w:tr>
    </w:tbl>
    <w:p w:rsidR="00200858" w:rsidRPr="00783FB8" w:rsidRDefault="00200858" w:rsidP="00200858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783F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Работа с родителями</w:t>
      </w:r>
    </w:p>
    <w:tbl>
      <w:tblPr>
        <w:tblW w:w="12158" w:type="dxa"/>
        <w:tblInd w:w="1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7179"/>
        <w:gridCol w:w="4280"/>
      </w:tblGrid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реализации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на родительском собрании: «Уроки финансовой грамотности в семье»  Анкета для родителей.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и рекомендации для родителей.</w:t>
            </w:r>
          </w:p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«Зачем нужна ребенку финансовая грамотность?»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240" w:lineRule="auto"/>
              <w:ind w:left="-568" w:right="-58" w:firstLine="71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для родителей</w:t>
            </w:r>
          </w:p>
          <w:p w:rsidR="00200858" w:rsidRPr="00783FB8" w:rsidRDefault="00200858" w:rsidP="00C47D8D">
            <w:pPr>
              <w:spacing w:after="0" w:line="0" w:lineRule="atLeast"/>
              <w:ind w:right="-58" w:firstLine="71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«Правила, которых нужно придерживаться, чтобы ребенок научился контролировать свои финансы»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 родителям «Формируем у детей разумные потребности».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ind w:firstLine="426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 Правила карманных денег»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открытого мероприятия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Буклет «Советы финансового воспитания»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200858" w:rsidRPr="00783FB8" w:rsidTr="00C47D8D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на родительском собрании по обучению дошкольников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финансовой грамотности за 2021-2022 </w:t>
            </w: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58" w:rsidRPr="00783FB8" w:rsidRDefault="00200858" w:rsidP="00C47D8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83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200858" w:rsidRPr="00783FB8" w:rsidRDefault="00200858" w:rsidP="00200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3FB8">
        <w:rPr>
          <w:rFonts w:ascii="Arial" w:eastAsia="Times New Roman" w:hAnsi="Arial" w:cs="Arial"/>
          <w:color w:val="212529"/>
          <w:sz w:val="28"/>
          <w:szCs w:val="28"/>
        </w:rPr>
        <w:lastRenderedPageBreak/>
        <w:br/>
      </w:r>
    </w:p>
    <w:p w:rsidR="00200858" w:rsidRPr="00783FB8" w:rsidRDefault="00200858" w:rsidP="00200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D5F" w:rsidRDefault="00EC6D5F"/>
    <w:sectPr w:rsidR="00EC6D5F" w:rsidSect="002008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0858"/>
    <w:rsid w:val="00200858"/>
    <w:rsid w:val="00E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1211</Words>
  <Characters>6907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2021-09-08T05:39:00Z</dcterms:created>
  <dcterms:modified xsi:type="dcterms:W3CDTF">2021-09-08T05:39:00Z</dcterms:modified>
</cp:coreProperties>
</file>